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49B8" w14:textId="77777777" w:rsidR="00773A97" w:rsidRPr="00BD14A5" w:rsidRDefault="00773A97" w:rsidP="00773A97">
      <w:pPr>
        <w:rPr>
          <w:spacing w:val="20"/>
          <w:sz w:val="24"/>
          <w:szCs w:val="24"/>
        </w:rPr>
      </w:pPr>
      <w:r w:rsidRPr="00BD14A5">
        <w:rPr>
          <w:spacing w:val="20"/>
          <w:sz w:val="24"/>
          <w:szCs w:val="24"/>
        </w:rPr>
        <w:t>NYILATKOZAT</w:t>
      </w:r>
    </w:p>
    <w:p w14:paraId="7FD9DAE7" w14:textId="77777777" w:rsidR="00773A97" w:rsidRDefault="00773A97" w:rsidP="00773A97"/>
    <w:p w14:paraId="63AFBF90" w14:textId="77777777" w:rsidR="00BD14A5" w:rsidRDefault="00BD14A5" w:rsidP="00773A97"/>
    <w:p w14:paraId="6854DA97" w14:textId="77777777" w:rsidR="00773A97" w:rsidRDefault="00773A97" w:rsidP="00773A97"/>
    <w:p w14:paraId="1A52C68C" w14:textId="1D686329" w:rsidR="00773A97" w:rsidRDefault="00773A97" w:rsidP="00B633D8">
      <w:pPr>
        <w:spacing w:line="360" w:lineRule="auto"/>
        <w:jc w:val="both"/>
      </w:pPr>
      <w:r>
        <w:t>Alulírott ……………………………</w:t>
      </w:r>
      <w:r w:rsidR="00BD14A5">
        <w:t>……………………</w:t>
      </w:r>
      <w:proofErr w:type="gramStart"/>
      <w:r w:rsidR="00BD14A5">
        <w:t>…….</w:t>
      </w:r>
      <w:proofErr w:type="gramEnd"/>
      <w:r>
        <w:t>………………. (kamarai tagszám: 01-…..........</w:t>
      </w:r>
      <w:r w:rsidR="00BD14A5">
        <w:t>.....</w:t>
      </w:r>
      <w:r>
        <w:t>.......)</w:t>
      </w:r>
      <w:r w:rsidR="00BD14A5">
        <w:t>,</w:t>
      </w:r>
      <w:r>
        <w:t xml:space="preserve"> a BÉK Alapszabály 12.§.5.k) pontja</w:t>
      </w:r>
      <w:r w:rsidR="00BD14A5">
        <w:rPr>
          <w:rStyle w:val="Lbjegyzet-hivatkozs"/>
        </w:rPr>
        <w:footnoteReference w:id="1"/>
      </w:r>
      <w:r>
        <w:t xml:space="preserve"> értelmében nyilatkozom, hogy a Budapesti Építész Kamara 202</w:t>
      </w:r>
      <w:r w:rsidR="00FF29FC">
        <w:t>2</w:t>
      </w:r>
      <w:r>
        <w:t xml:space="preserve">. </w:t>
      </w:r>
      <w:r w:rsidR="006D765E">
        <w:t xml:space="preserve">június </w:t>
      </w:r>
      <w:r w:rsidR="00F11625">
        <w:t>23</w:t>
      </w:r>
      <w:r w:rsidR="006D765E">
        <w:t>. napjára tervezett</w:t>
      </w:r>
      <w:r>
        <w:t xml:space="preserve"> </w:t>
      </w:r>
      <w:r w:rsidR="006D765E">
        <w:t xml:space="preserve">Rendkívüli Tisztújító </w:t>
      </w:r>
      <w:r w:rsidR="00BD14A5">
        <w:t>T</w:t>
      </w:r>
      <w:r w:rsidR="006D765E">
        <w:t>aggyűlésé</w:t>
      </w:r>
      <w:r w:rsidR="00B95D13">
        <w:t>re az</w:t>
      </w:r>
      <w:r>
        <w:t xml:space="preserve"> </w:t>
      </w:r>
      <w:r w:rsidR="0081394C">
        <w:rPr>
          <w:b/>
          <w:bCs/>
        </w:rPr>
        <w:t>al</w:t>
      </w:r>
      <w:r w:rsidRPr="00F46DFC">
        <w:rPr>
          <w:b/>
          <w:bCs/>
        </w:rPr>
        <w:t xml:space="preserve">elnök </w:t>
      </w:r>
      <w:r>
        <w:t>tisztség jelölést elfogadom.</w:t>
      </w:r>
    </w:p>
    <w:p w14:paraId="40B7471B" w14:textId="77777777" w:rsidR="00606FDA" w:rsidRDefault="00606FDA" w:rsidP="00B633D8">
      <w:pPr>
        <w:spacing w:line="360" w:lineRule="auto"/>
        <w:jc w:val="both"/>
      </w:pPr>
    </w:p>
    <w:p w14:paraId="2D618B8E" w14:textId="54E71902" w:rsidR="00B95D13" w:rsidRDefault="00CA3F81" w:rsidP="00B633D8">
      <w:pPr>
        <w:spacing w:line="360" w:lineRule="auto"/>
        <w:jc w:val="both"/>
      </w:pPr>
      <w:r>
        <w:t xml:space="preserve">Kijelentem, hogy esetemben </w:t>
      </w:r>
      <w:r w:rsidR="00B95D13">
        <w:t xml:space="preserve">összeférhetetlenség miatt, az alábbi kizáró okok egyike sem </w:t>
      </w:r>
      <w:r>
        <w:t>áll fenn</w:t>
      </w:r>
      <w:r w:rsidR="003C59D4">
        <w:t>.</w:t>
      </w:r>
      <w:r>
        <w:t xml:space="preserve"> </w:t>
      </w:r>
    </w:p>
    <w:p w14:paraId="39E597EA" w14:textId="6023ADFD" w:rsidR="003C59D4" w:rsidRDefault="003C59D4" w:rsidP="00B633D8">
      <w:pPr>
        <w:pStyle w:val="Listaszerbekezds"/>
        <w:numPr>
          <w:ilvl w:val="0"/>
          <w:numId w:val="1"/>
        </w:numPr>
        <w:ind w:left="1134" w:hanging="567"/>
        <w:jc w:val="both"/>
      </w:pPr>
      <w:r>
        <w:t>A kamarai tag egyidejűleg a Budapesti Építész Kamara és a Magyar Építész Kamara ügyintéző szerveiben - a küldötti tisztségen kívül - összesen legfeljebb két választott tisztséget tölthet be. Kamarai tag azonos kamarai szervezeten belül tisztségviselőként egy választott tisztséget tölthet be (BÉK Alapszabály 12.§.5.c) pont)</w:t>
      </w:r>
    </w:p>
    <w:p w14:paraId="7C142493" w14:textId="77777777" w:rsidR="003C59D4" w:rsidRDefault="003C59D4" w:rsidP="003C59D4">
      <w:pPr>
        <w:pStyle w:val="Listaszerbekezds"/>
        <w:ind w:left="1134"/>
        <w:jc w:val="both"/>
      </w:pPr>
    </w:p>
    <w:p w14:paraId="79F070B4" w14:textId="522FA76E" w:rsidR="003C59D4" w:rsidRDefault="003C59D4" w:rsidP="003C59D4">
      <w:pPr>
        <w:pStyle w:val="Listaszerbekezds"/>
        <w:numPr>
          <w:ilvl w:val="0"/>
          <w:numId w:val="1"/>
        </w:numPr>
        <w:ind w:left="1134" w:hanging="567"/>
        <w:jc w:val="both"/>
      </w:pPr>
      <w:r>
        <w:t>Az Elnökség és a Felügyelő Bizottság tagjai nem lehetnek egymás közeli hozzátartozói (Ptk. 8:1 (1) bekezdés) illetve a munkakörükben egymás alá és fölé rendeltjei.</w:t>
      </w:r>
      <w:r w:rsidRPr="003C59D4">
        <w:t xml:space="preserve"> </w:t>
      </w:r>
      <w:r>
        <w:t>(BÉK Alapszabály 12.§.5.d) pont)</w:t>
      </w:r>
    </w:p>
    <w:p w14:paraId="1820B49C" w14:textId="77777777" w:rsidR="003C59D4" w:rsidRDefault="003C59D4" w:rsidP="003C59D4">
      <w:pPr>
        <w:pStyle w:val="Listaszerbekezds"/>
      </w:pPr>
    </w:p>
    <w:p w14:paraId="7497ADB7" w14:textId="061BF771" w:rsidR="00773A97" w:rsidRDefault="00B95D13" w:rsidP="00B633D8">
      <w:pPr>
        <w:pStyle w:val="Listaszerbekezds"/>
        <w:numPr>
          <w:ilvl w:val="0"/>
          <w:numId w:val="1"/>
        </w:numPr>
        <w:ind w:left="1134" w:hanging="567"/>
        <w:jc w:val="both"/>
      </w:pPr>
      <w:r w:rsidRPr="00B95D13">
        <w:t>Nem lehet a területi kamara tisztségviselője, bizottságának elnöke az, aki az építésügy irányításáért felelős központi közigazgatási szerv kormánytisztviselője, vagy a területi kamara illetékességi területén építésügyi, építésfelügyeleti hatósági vagy főépítészi feladatot ellátó köztisztviselő, kormánytisztviselő.</w:t>
      </w:r>
      <w:r w:rsidR="00B633D8">
        <w:t xml:space="preserve"> (</w:t>
      </w:r>
      <w:r w:rsidR="00CA3F81">
        <w:t xml:space="preserve">BÉK Alapszabály 12.§.5.e) </w:t>
      </w:r>
      <w:r w:rsidR="00B633D8">
        <w:t>pont)</w:t>
      </w:r>
    </w:p>
    <w:p w14:paraId="515BCD65" w14:textId="77777777" w:rsidR="003C59D4" w:rsidRDefault="003C59D4" w:rsidP="003C59D4">
      <w:pPr>
        <w:jc w:val="both"/>
      </w:pPr>
    </w:p>
    <w:p w14:paraId="5B1BE98F" w14:textId="77777777" w:rsidR="00B633D8" w:rsidRDefault="00B633D8" w:rsidP="003A7ABA">
      <w:pPr>
        <w:spacing w:line="360" w:lineRule="auto"/>
      </w:pPr>
    </w:p>
    <w:p w14:paraId="79F042E8" w14:textId="58DC01D8" w:rsidR="003A7ABA" w:rsidRDefault="003A7ABA" w:rsidP="003A7ABA">
      <w:pPr>
        <w:spacing w:line="360" w:lineRule="auto"/>
      </w:pPr>
      <w:r>
        <w:t>Kijelentem, hogy tagdíjtartozásom nincs!</w:t>
      </w:r>
    </w:p>
    <w:p w14:paraId="1143C12F" w14:textId="77777777" w:rsidR="003A7ABA" w:rsidRDefault="003A7ABA" w:rsidP="00773A97">
      <w:pPr>
        <w:spacing w:line="360" w:lineRule="auto"/>
      </w:pPr>
    </w:p>
    <w:p w14:paraId="6F56E823" w14:textId="77777777" w:rsidR="00BD14A5" w:rsidRDefault="00BD14A5" w:rsidP="00773A97">
      <w:pPr>
        <w:spacing w:line="360" w:lineRule="auto"/>
      </w:pPr>
    </w:p>
    <w:p w14:paraId="74146C2A" w14:textId="614BFB8E" w:rsidR="00773A97" w:rsidRDefault="00773A97" w:rsidP="00773A97">
      <w:pPr>
        <w:spacing w:line="360" w:lineRule="auto"/>
      </w:pPr>
      <w:r>
        <w:t>Budapest 202</w:t>
      </w:r>
      <w:r w:rsidR="00FF29FC">
        <w:t>2</w:t>
      </w:r>
      <w:r>
        <w:t>. …………………………………………</w:t>
      </w:r>
    </w:p>
    <w:p w14:paraId="4E86855D" w14:textId="77777777" w:rsidR="00773A97" w:rsidRDefault="00773A97" w:rsidP="00773A97">
      <w:pPr>
        <w:spacing w:line="360" w:lineRule="auto"/>
      </w:pPr>
    </w:p>
    <w:p w14:paraId="19B70F3D" w14:textId="77777777" w:rsidR="00773A97" w:rsidRDefault="00773A97" w:rsidP="00773A97">
      <w:pPr>
        <w:spacing w:line="360" w:lineRule="auto"/>
      </w:pPr>
    </w:p>
    <w:p w14:paraId="1ED05175" w14:textId="77777777" w:rsidR="00773A97" w:rsidRDefault="00773A97" w:rsidP="00773A97">
      <w:pPr>
        <w:tabs>
          <w:tab w:val="left" w:pos="5387"/>
        </w:tabs>
        <w:spacing w:line="360" w:lineRule="auto"/>
      </w:pPr>
      <w:r>
        <w:t xml:space="preserve">                                                                                </w:t>
      </w:r>
      <w:r>
        <w:tab/>
        <w:t>…………………………………</w:t>
      </w:r>
      <w:r w:rsidR="00BD14A5">
        <w:t>…………………..</w:t>
      </w:r>
      <w:r>
        <w:t>…</w:t>
      </w:r>
    </w:p>
    <w:p w14:paraId="38D1B51E" w14:textId="77777777" w:rsidR="00773A97" w:rsidRDefault="00773A97" w:rsidP="00773A97">
      <w:pPr>
        <w:tabs>
          <w:tab w:val="left" w:pos="5387"/>
        </w:tabs>
        <w:spacing w:line="360" w:lineRule="auto"/>
      </w:pPr>
      <w:r>
        <w:t xml:space="preserve">                                                                                                 </w:t>
      </w:r>
      <w:r>
        <w:tab/>
        <w:t xml:space="preserve">aláírás                                  </w:t>
      </w:r>
    </w:p>
    <w:p w14:paraId="601E21E7" w14:textId="77777777" w:rsidR="00773A97" w:rsidRDefault="00773A97" w:rsidP="00773A97"/>
    <w:p w14:paraId="7F078B3B" w14:textId="77777777" w:rsidR="00C85B55" w:rsidRPr="00773A97" w:rsidRDefault="00C85B55" w:rsidP="00773A97"/>
    <w:sectPr w:rsidR="00C85B55" w:rsidRPr="00773A97" w:rsidSect="006A7F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8CF1" w14:textId="77777777" w:rsidR="00BD14A5" w:rsidRDefault="00BD14A5" w:rsidP="00BD14A5">
      <w:r>
        <w:separator/>
      </w:r>
    </w:p>
  </w:endnote>
  <w:endnote w:type="continuationSeparator" w:id="0">
    <w:p w14:paraId="0CBFCA24" w14:textId="77777777" w:rsidR="00BD14A5" w:rsidRDefault="00BD14A5" w:rsidP="00BD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6159" w14:textId="77777777" w:rsidR="00BD14A5" w:rsidRDefault="00BD14A5" w:rsidP="00BD14A5">
      <w:r>
        <w:separator/>
      </w:r>
    </w:p>
  </w:footnote>
  <w:footnote w:type="continuationSeparator" w:id="0">
    <w:p w14:paraId="55E3CFF6" w14:textId="77777777" w:rsidR="00BD14A5" w:rsidRDefault="00BD14A5" w:rsidP="00BD14A5">
      <w:r>
        <w:continuationSeparator/>
      </w:r>
    </w:p>
  </w:footnote>
  <w:footnote w:id="1">
    <w:p w14:paraId="2FE8BE0D" w14:textId="77777777" w:rsidR="00BD14A5" w:rsidRPr="00BD14A5" w:rsidRDefault="00BD14A5">
      <w:pPr>
        <w:pStyle w:val="Lbjegyzetszveg"/>
        <w:rPr>
          <w:sz w:val="18"/>
          <w:szCs w:val="18"/>
        </w:rPr>
      </w:pPr>
      <w:r w:rsidRPr="00BD14A5">
        <w:rPr>
          <w:rStyle w:val="Lbjegyzet-hivatkozs"/>
          <w:sz w:val="18"/>
          <w:szCs w:val="18"/>
        </w:rPr>
        <w:footnoteRef/>
      </w:r>
      <w:r w:rsidRPr="00BD14A5">
        <w:rPr>
          <w:sz w:val="18"/>
          <w:szCs w:val="18"/>
        </w:rPr>
        <w:t xml:space="preserve"> „Csak az a személy kerülhet a jelölőlistára, aki előzetesen a jelölés elfogadásáról írásban nyilatkozott”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C4851"/>
    <w:multiLevelType w:val="hybridMultilevel"/>
    <w:tmpl w:val="3A484792"/>
    <w:lvl w:ilvl="0" w:tplc="FAE0EC5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75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E6"/>
    <w:rsid w:val="00094B22"/>
    <w:rsid w:val="00281918"/>
    <w:rsid w:val="003A7ABA"/>
    <w:rsid w:val="003C59D4"/>
    <w:rsid w:val="00606FDA"/>
    <w:rsid w:val="006A7FEE"/>
    <w:rsid w:val="006D765E"/>
    <w:rsid w:val="00773A97"/>
    <w:rsid w:val="007D49E3"/>
    <w:rsid w:val="007F395F"/>
    <w:rsid w:val="0081394C"/>
    <w:rsid w:val="00B633D8"/>
    <w:rsid w:val="00B95D13"/>
    <w:rsid w:val="00BD14A5"/>
    <w:rsid w:val="00C264E6"/>
    <w:rsid w:val="00C85B55"/>
    <w:rsid w:val="00CA3F81"/>
    <w:rsid w:val="00DE7C69"/>
    <w:rsid w:val="00EA13C5"/>
    <w:rsid w:val="00F11625"/>
    <w:rsid w:val="00FF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633C"/>
  <w15:chartTrackingRefBased/>
  <w15:docId w15:val="{3735A97A-94AD-4B1C-9A15-F9EB9BCD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3A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D14A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14A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D14A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5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DECF0-CB03-4557-BFBF-AEAF1DFA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cp:keywords/>
  <dc:description/>
  <cp:lastModifiedBy>Tulajdonos</cp:lastModifiedBy>
  <cp:revision>2</cp:revision>
  <dcterms:created xsi:type="dcterms:W3CDTF">2022-05-03T14:34:00Z</dcterms:created>
  <dcterms:modified xsi:type="dcterms:W3CDTF">2022-05-03T14:34:00Z</dcterms:modified>
</cp:coreProperties>
</file>